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BA" w:rsidRPr="00601DBA" w:rsidRDefault="001A2ECE" w:rsidP="001F55F6">
      <w:pPr>
        <w:spacing w:before="120" w:after="120"/>
        <w:rPr>
          <w:rFonts w:ascii="Calibri" w:eastAsia="Calibri" w:hAnsi="Calibri" w:cs="Calibri"/>
          <w:b/>
          <w:noProof/>
          <w:sz w:val="20"/>
          <w:szCs w:val="20"/>
        </w:rPr>
      </w:pPr>
      <w:bookmarkStart w:id="0" w:name="20"/>
      <w:bookmarkStart w:id="1" w:name="_Hlk116577677"/>
      <w:bookmarkStart w:id="2" w:name="_Hlk32839505"/>
      <w:bookmarkEnd w:id="0"/>
      <w:r w:rsidRPr="00601DBA">
        <w:rPr>
          <w:rFonts w:ascii="Calibri" w:eastAsia="Calibri" w:hAnsi="Calibri" w:cs="Calibri"/>
          <w:b/>
          <w:noProof/>
          <w:sz w:val="20"/>
          <w:szCs w:val="20"/>
        </w:rPr>
        <w:t>SREDNJA ŠKOLA "SVETI TRIFUN" SA DOMOM UČENIKA ALEKSANDROVAC</w:t>
      </w:r>
    </w:p>
    <w:p w:rsidR="001F55F6" w:rsidRPr="001F55F6" w:rsidRDefault="001A2ECE" w:rsidP="001F55F6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PIB:</w:t>
      </w:r>
      <w:r w:rsidR="002A1737" w:rsidRPr="00191039">
        <w:rPr>
          <w:rFonts w:cstheme="minorHAnsi"/>
          <w:sz w:val="20"/>
          <w:szCs w:val="20"/>
        </w:rPr>
        <w:t> </w:t>
      </w:r>
      <w:bookmarkStart w:id="3" w:name="21"/>
      <w:bookmarkEnd w:id="3"/>
      <w:r w:rsidR="00601DBA" w:rsidRPr="001F55F6">
        <w:rPr>
          <w:rFonts w:ascii="Calibri" w:eastAsia="Calibri" w:hAnsi="Calibri" w:cs="Calibri"/>
          <w:b/>
          <w:sz w:val="20"/>
          <w:szCs w:val="20"/>
        </w:rPr>
        <w:t>100387363</w:t>
      </w:r>
    </w:p>
    <w:p w:rsidR="00601DBA" w:rsidRDefault="001A2ECE" w:rsidP="001F55F6">
      <w:pPr>
        <w:spacing w:before="120" w:after="120"/>
        <w:rPr>
          <w:rFonts w:ascii="Calibri" w:eastAsia="Calibri" w:hAnsi="Calibri" w:cs="Calibri"/>
          <w:b/>
          <w:noProof/>
          <w:sz w:val="20"/>
          <w:szCs w:val="20"/>
        </w:rPr>
      </w:pPr>
      <w:bookmarkStart w:id="4" w:name="22"/>
      <w:bookmarkEnd w:id="4"/>
      <w:r>
        <w:rPr>
          <w:rFonts w:ascii="Calibri" w:eastAsia="Calibri" w:hAnsi="Calibri" w:cs="Calibri"/>
          <w:b/>
          <w:noProof/>
          <w:sz w:val="20"/>
          <w:szCs w:val="20"/>
        </w:rPr>
        <w:t>KRUŠEVČKA BR.8-10</w:t>
      </w:r>
    </w:p>
    <w:p w:rsidR="001F55F6" w:rsidRPr="001F55F6" w:rsidRDefault="001A2ECE" w:rsidP="001F55F6">
      <w:pPr>
        <w:spacing w:before="120" w:after="120"/>
        <w:rPr>
          <w:rFonts w:ascii="Calibri" w:eastAsia="Calibri" w:hAnsi="Calibri" w:cs="Calibri"/>
          <w:b/>
          <w:sz w:val="20"/>
          <w:szCs w:val="20"/>
        </w:rPr>
      </w:pPr>
      <w:bookmarkStart w:id="5" w:name="23"/>
      <w:bookmarkEnd w:id="5"/>
      <w:r w:rsidRPr="001F55F6">
        <w:rPr>
          <w:rFonts w:ascii="Calibri" w:eastAsia="Calibri" w:hAnsi="Calibri" w:cs="Calibri"/>
          <w:b/>
          <w:sz w:val="20"/>
          <w:szCs w:val="20"/>
        </w:rPr>
        <w:t>37230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Fonts w:ascii="Calibri" w:eastAsia="Calibri" w:hAnsi="Calibri" w:cs="Calibri"/>
          <w:b/>
          <w:sz w:val="20"/>
          <w:szCs w:val="20"/>
        </w:rPr>
        <w:t>ALEKSANDROVAC</w:t>
      </w:r>
    </w:p>
    <w:bookmarkEnd w:id="1"/>
    <w:p w:rsidR="001F55F6" w:rsidRPr="001F55F6" w:rsidRDefault="001A2ECE" w:rsidP="00A9707B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r w:rsidRPr="001F55F6">
        <w:rPr>
          <w:rFonts w:cstheme="minorHAnsi"/>
          <w:b/>
          <w:sz w:val="20"/>
          <w:szCs w:val="20"/>
          <w:lang w:val="sr-Latn-BA" w:eastAsia="lv-LV"/>
        </w:rPr>
        <w:t>Republika Srbija</w:t>
      </w:r>
    </w:p>
    <w:p w:rsidR="001F55F6" w:rsidRPr="001F55F6" w:rsidRDefault="001A2ECE" w:rsidP="001F55F6">
      <w:pPr>
        <w:tabs>
          <w:tab w:val="left" w:pos="709"/>
        </w:tabs>
        <w:spacing w:before="120" w:after="120"/>
        <w:rPr>
          <w:rFonts w:ascii="Calibri" w:eastAsia="Calibri" w:hAnsi="Calibri" w:cs="Calibri"/>
          <w:b/>
          <w:bCs/>
          <w:noProof/>
          <w:sz w:val="20"/>
          <w:szCs w:val="20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Datum: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8"/>
      <w:bookmarkEnd w:id="7"/>
      <w:r w:rsidRPr="001F55F6">
        <w:rPr>
          <w:rFonts w:ascii="Calibri" w:eastAsia="Calibri" w:hAnsi="Calibri" w:cs="Calibri"/>
          <w:b/>
          <w:bCs/>
          <w:noProof/>
          <w:sz w:val="20"/>
          <w:szCs w:val="20"/>
          <w:lang w:val="sr-Latn-BA"/>
        </w:rPr>
        <w:t>13.12.2023</w:t>
      </w:r>
    </w:p>
    <w:p w:rsidR="001F55F6" w:rsidRPr="001F55F6" w:rsidRDefault="001A2ECE" w:rsidP="001F55F6">
      <w:pPr>
        <w:tabs>
          <w:tab w:val="left" w:pos="709"/>
        </w:tabs>
        <w:spacing w:before="120" w:after="120"/>
        <w:rPr>
          <w:rFonts w:ascii="Calibri" w:eastAsia="Calibri" w:hAnsi="Calibri" w:cs="Calibri"/>
          <w:b/>
          <w:bCs/>
          <w:noProof/>
          <w:sz w:val="20"/>
          <w:szCs w:val="20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Broj: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9"/>
      <w:bookmarkEnd w:id="8"/>
      <w:r w:rsidRPr="001F55F6">
        <w:rPr>
          <w:rFonts w:ascii="Calibri" w:eastAsia="Calibri" w:hAnsi="Calibri" w:cs="Calibri"/>
          <w:b/>
          <w:bCs/>
          <w:noProof/>
          <w:sz w:val="20"/>
          <w:szCs w:val="20"/>
          <w:lang w:val="sr-Latn-BA"/>
        </w:rPr>
        <w:t>2440</w:t>
      </w:r>
    </w:p>
    <w:p w:rsidR="001F55F6" w:rsidRPr="00A9707B" w:rsidRDefault="001A2ECE" w:rsidP="00A9707B">
      <w:pPr>
        <w:spacing w:before="440" w:after="120"/>
        <w:rPr>
          <w:rFonts w:ascii="Calibri" w:eastAsia="Calibri" w:hAnsi="Calibri" w:cs="Calibri"/>
          <w:bCs/>
          <w:i/>
          <w:iCs/>
          <w:sz w:val="20"/>
          <w:szCs w:val="20"/>
          <w:lang w:val="sr-Latn-BA" w:eastAsia="lv-LV"/>
        </w:rPr>
      </w:pPr>
      <w:bookmarkStart w:id="9" w:name="7"/>
      <w:bookmarkEnd w:id="9"/>
      <w:r w:rsidRPr="00A9707B">
        <w:rPr>
          <w:rFonts w:ascii="Calibri" w:eastAsia="Calibri" w:hAnsi="Calibri" w:cs="Calibri"/>
          <w:bCs/>
          <w:i/>
          <w:iCs/>
          <w:sz w:val="20"/>
          <w:szCs w:val="20"/>
          <w:lang w:val="sr-Latn-BA" w:eastAsia="lv-LV"/>
        </w:rPr>
        <w:t xml:space="preserve">Na osnovu člana 146. stav 1. Zakona o javnim nabavkama („Službeni glasnik“, broj 91/19), </w:t>
      </w:r>
      <w:r w:rsidRPr="00A9707B">
        <w:rPr>
          <w:rFonts w:ascii="Calibri" w:eastAsia="Calibri" w:hAnsi="Calibri" w:cs="Calibri"/>
          <w:bCs/>
          <w:i/>
          <w:iCs/>
          <w:sz w:val="20"/>
          <w:szCs w:val="20"/>
          <w:lang w:val="sr-Latn-BA" w:eastAsia="lv-LV"/>
        </w:rPr>
        <w:t>naručilac donosi,</w:t>
      </w:r>
    </w:p>
    <w:p w:rsidR="001F55F6" w:rsidRPr="001F55F6" w:rsidRDefault="001A2ECE" w:rsidP="00A9707B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ODLUKA O DODELI UGOVORA</w:t>
      </w:r>
      <w:bookmarkEnd w:id="10"/>
    </w:p>
    <w:p w:rsidR="001F55F6" w:rsidRPr="001F55F6" w:rsidRDefault="001A2ECE" w:rsidP="001F55F6">
      <w:pPr>
        <w:pStyle w:val="Odjeljci"/>
        <w:spacing w:before="120"/>
        <w:ind w:left="1418" w:hanging="1418"/>
        <w:rPr>
          <w:rFonts w:ascii="Calibri" w:eastAsia="Calibri" w:hAnsi="Calibri" w:cs="Calibr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Naručilac: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Fonts w:ascii="Calibri" w:eastAsia="Calibri" w:hAnsi="Calibri" w:cs="Calibri"/>
          <w:sz w:val="20"/>
          <w:szCs w:val="20"/>
          <w:lang w:val="sr-Latn-BA"/>
        </w:rPr>
        <w:t>SREDNJA ŠKOLA "SVETI TRIFUN" SA DOMOM UČENIKA ALEKSANDROVAC</w:t>
      </w:r>
    </w:p>
    <w:p w:rsidR="001F55F6" w:rsidRPr="001F55F6" w:rsidRDefault="001A2ECE" w:rsidP="001F55F6">
      <w:pPr>
        <w:pStyle w:val="Odjeljci"/>
        <w:spacing w:before="120"/>
        <w:ind w:left="1418" w:hanging="1418"/>
        <w:rPr>
          <w:rFonts w:ascii="Calibri" w:eastAsia="Calibri" w:hAnsi="Calibri" w:cs="Calibr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Referentni broj: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Fonts w:ascii="Calibri" w:eastAsia="Calibri" w:hAnsi="Calibri" w:cs="Calibri"/>
          <w:sz w:val="20"/>
          <w:szCs w:val="20"/>
          <w:lang w:val="sr-Latn-BA"/>
        </w:rPr>
        <w:t>14/2023</w:t>
      </w:r>
    </w:p>
    <w:p w:rsidR="001F55F6" w:rsidRPr="001F55F6" w:rsidRDefault="001A2ECE" w:rsidP="001F55F6">
      <w:pPr>
        <w:pStyle w:val="Odjeljci"/>
        <w:spacing w:before="120"/>
        <w:ind w:left="1418" w:hanging="1418"/>
        <w:rPr>
          <w:rFonts w:ascii="Calibri" w:eastAsia="Calibri" w:hAnsi="Calibri" w:cs="Calibr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Naziv nabavke: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Fonts w:ascii="Calibri" w:eastAsia="Calibri" w:hAnsi="Calibri" w:cs="Calibri"/>
          <w:sz w:val="20"/>
          <w:szCs w:val="20"/>
          <w:lang w:val="sr-Latn-BA"/>
        </w:rPr>
        <w:t>Nabavka električne energije</w:t>
      </w:r>
    </w:p>
    <w:p w:rsidR="001F55F6" w:rsidRPr="001F55F6" w:rsidRDefault="001A2ECE" w:rsidP="003406EF">
      <w:pPr>
        <w:tabs>
          <w:tab w:val="left" w:pos="3119"/>
        </w:tabs>
        <w:spacing w:before="120" w:after="120"/>
        <w:rPr>
          <w:rFonts w:ascii="Calibri" w:eastAsia="Calibri" w:hAnsi="Calibri" w:cs="Calibri"/>
          <w:b/>
          <w:bCs/>
          <w:sz w:val="20"/>
          <w:szCs w:val="20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Broj oglasa na Portalu javnih nabavki: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Fonts w:ascii="Calibri" w:eastAsia="Calibri" w:hAnsi="Calibri" w:cs="Calibri"/>
          <w:b/>
          <w:bCs/>
          <w:sz w:val="20"/>
          <w:szCs w:val="20"/>
          <w:lang w:val="sr-Latn-BA"/>
        </w:rPr>
        <w:t>2023/S F02-0048634</w:t>
      </w:r>
    </w:p>
    <w:p w:rsidR="001F55F6" w:rsidRPr="001F55F6" w:rsidRDefault="001A2ECE" w:rsidP="003406EF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Vrsta ugovora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="009441D9"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9441D9" w:rsidRPr="005F01C2">
        <w:rPr>
          <w:rFonts w:asciiTheme="minorHAnsi" w:hAnsiTheme="minorHAnsi" w:cstheme="minorHAnsi"/>
          <w:sz w:val="20"/>
          <w:szCs w:val="20"/>
        </w:rPr>
      </w:r>
      <w:r w:rsidR="009441D9"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Radovi</w:t>
      </w:r>
      <w:r w:rsidR="003406EF"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="009441D9"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9441D9" w:rsidRPr="00AC11B5">
        <w:rPr>
          <w:rFonts w:asciiTheme="minorHAnsi" w:hAnsiTheme="minorHAnsi" w:cstheme="minorHAnsi"/>
          <w:sz w:val="20"/>
          <w:szCs w:val="20"/>
        </w:rPr>
      </w:r>
      <w:r w:rsidR="009441D9"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Dobra</w:t>
      </w:r>
      <w:r w:rsidR="003406EF"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="009441D9"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9441D9" w:rsidRPr="00AC11B5">
        <w:rPr>
          <w:rFonts w:asciiTheme="minorHAnsi" w:hAnsiTheme="minorHAnsi" w:cstheme="minorHAnsi"/>
          <w:sz w:val="20"/>
          <w:szCs w:val="20"/>
        </w:rPr>
      </w:r>
      <w:r w:rsidR="009441D9"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Usluge</w:t>
      </w:r>
    </w:p>
    <w:p w:rsidR="001F55F6" w:rsidRPr="001F55F6" w:rsidRDefault="001A2ECE" w:rsidP="00B84A8C">
      <w:pPr>
        <w:pStyle w:val="Odjeljci"/>
        <w:spacing w:before="120"/>
        <w:ind w:left="2155" w:hanging="2155"/>
        <w:rPr>
          <w:rFonts w:ascii="Calibri" w:eastAsia="Calibri" w:hAnsi="Calibri" w:cs="Calibr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Glavna 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oznaka: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Fonts w:ascii="Calibri" w:eastAsia="Calibri" w:hAnsi="Calibri" w:cs="Calibri"/>
          <w:sz w:val="20"/>
          <w:szCs w:val="20"/>
          <w:lang w:val="sr-Latn-BA"/>
        </w:rPr>
        <w:t>09310000</w:t>
      </w:r>
    </w:p>
    <w:p w:rsidR="001F55F6" w:rsidRPr="001F55F6" w:rsidRDefault="001A2ECE" w:rsidP="00B84A8C">
      <w:pPr>
        <w:pStyle w:val="Odjeljci"/>
        <w:spacing w:before="120"/>
        <w:ind w:left="2155" w:hanging="2155"/>
        <w:rPr>
          <w:rFonts w:ascii="Calibri" w:eastAsia="Calibri" w:hAnsi="Calibri" w:cs="Calibr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Naziv predmeta / partije: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Fonts w:ascii="Calibri" w:eastAsia="Calibri" w:hAnsi="Calibri" w:cs="Calibri"/>
          <w:sz w:val="20"/>
          <w:szCs w:val="20"/>
          <w:lang w:val="sr-Latn-BA"/>
        </w:rPr>
        <w:t>Nabavka električne energije</w:t>
      </w:r>
    </w:p>
    <w:p w:rsidR="001F55F6" w:rsidRPr="00B84A8C" w:rsidRDefault="001A2ECE" w:rsidP="001F55F6">
      <w:pPr>
        <w:spacing w:before="120" w:after="120"/>
        <w:rPr>
          <w:rFonts w:ascii="Calibri" w:eastAsia="Calibri" w:hAnsi="Calibri" w:cs="Calibri"/>
          <w:b/>
          <w:sz w:val="20"/>
          <w:szCs w:val="20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Procenjena vrednost predmeta / partije (bez PDV-a):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="00B84A8C" w:rsidRPr="001F55F6">
        <w:rPr>
          <w:rFonts w:ascii="Calibri" w:eastAsia="Calibri" w:hAnsi="Calibri" w:cs="Calibri"/>
          <w:b/>
          <w:sz w:val="20"/>
          <w:szCs w:val="20"/>
        </w:rPr>
        <w:t>5.000.000,00</w:t>
      </w:r>
      <w:r w:rsidR="00B84A8C" w:rsidRPr="001F55F6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Valuta: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Fonts w:ascii="Calibri" w:eastAsia="Calibri" w:hAnsi="Calibri" w:cs="Calibri"/>
          <w:b/>
          <w:sz w:val="20"/>
          <w:szCs w:val="20"/>
          <w:lang w:val="sr-Latn-BA"/>
        </w:rPr>
        <w:t>RSD</w:t>
      </w:r>
    </w:p>
    <w:p w:rsidR="001F55F6" w:rsidRPr="001F55F6" w:rsidRDefault="001A2ECE" w:rsidP="002A1737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Ugovor se dodeljuje</w:t>
      </w:r>
      <w:bookmarkStart w:id="23" w:name="10"/>
      <w:bookmarkEnd w:id="23"/>
      <w:r w:rsidRPr="001F55F6">
        <w:rPr>
          <w:rFonts w:ascii="Calibri" w:eastAsia="Calibri" w:hAnsi="Calibri" w:cs="Calibri"/>
          <w:b/>
          <w:sz w:val="20"/>
          <w:szCs w:val="20"/>
        </w:rPr>
        <w:t>privrednom subjektu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:rsidR="009441D9" w:rsidTr="00B84A8C">
        <w:trPr>
          <w:cantSplit/>
        </w:trPr>
        <w:tc>
          <w:tcPr>
            <w:tcW w:w="5000" w:type="pct"/>
            <w:hideMark/>
          </w:tcPr>
          <w:p w:rsidR="001F55F6" w:rsidRPr="00B84A8C" w:rsidRDefault="001A2ECE" w:rsidP="002A173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bookmarkStart w:id="24" w:name="11"/>
            <w:bookmarkEnd w:id="24"/>
            <w:r w:rsidRPr="00B84A8C">
              <w:rPr>
                <w:rFonts w:ascii="Calibri" w:eastAsia="Calibri" w:hAnsi="Calibri" w:cs="Calibri"/>
                <w:b/>
                <w:bCs/>
                <w:sz w:val="20"/>
                <w:szCs w:val="20"/>
                <w:lang w:val="sr-Latn-BA"/>
              </w:rPr>
              <w:t>EPS AD Ogranak EPS Snabdevanje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Fonts w:ascii="Calibri" w:eastAsia="Calibri" w:hAnsi="Calibri" w:cs="Calibri"/>
                <w:b/>
                <w:bCs/>
                <w:sz w:val="20"/>
                <w:szCs w:val="20"/>
                <w:lang w:val="sr-Latn-BA"/>
              </w:rPr>
              <w:t>103920327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Fonts w:ascii="Calibri" w:eastAsia="Calibri" w:hAnsi="Calibri" w:cs="Calibri"/>
                <w:b/>
                <w:bCs/>
                <w:sz w:val="20"/>
                <w:szCs w:val="20"/>
                <w:lang w:val="sr-Latn-BA"/>
              </w:rPr>
              <w:t>Masarikova 1-3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Fonts w:ascii="Calibri" w:eastAsia="Calibri" w:hAnsi="Calibri" w:cs="Calibri"/>
                <w:b/>
                <w:bCs/>
                <w:sz w:val="20"/>
                <w:szCs w:val="20"/>
                <w:lang w:val="sr-Latn-BA"/>
              </w:rPr>
              <w:t>Beograd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Fonts w:ascii="Calibri" w:eastAsia="Calibri" w:hAnsi="Calibri" w:cs="Calibri"/>
                <w:b/>
                <w:bCs/>
                <w:sz w:val="20"/>
                <w:szCs w:val="20"/>
                <w:lang w:val="sr-Latn-BA"/>
              </w:rPr>
              <w:t>11000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Srbija</w:t>
            </w:r>
          </w:p>
        </w:tc>
      </w:tr>
    </w:tbl>
    <w:p w:rsidR="00A9707B" w:rsidRPr="00A9707B" w:rsidRDefault="00A9707B" w:rsidP="002A173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RDefault="001A2ECE" w:rsidP="00B84A8C">
      <w:pPr>
        <w:tabs>
          <w:tab w:val="left" w:pos="2438"/>
        </w:tabs>
        <w:spacing w:before="120" w:after="120"/>
        <w:rPr>
          <w:rFonts w:ascii="Calibri" w:eastAsia="Calibri" w:hAnsi="Calibri" w:cs="Calibri"/>
          <w:b/>
          <w:bCs/>
          <w:sz w:val="20"/>
          <w:szCs w:val="20"/>
          <w:lang w:val="sr-Latn-BA"/>
        </w:rPr>
      </w:pPr>
      <w:r w:rsidRPr="001F55F6">
        <w:rPr>
          <w:rFonts w:cstheme="minorHAnsi"/>
          <w:bCs/>
          <w:sz w:val="20"/>
          <w:szCs w:val="20"/>
        </w:rPr>
        <w:t>Vrednostugovora (bez PDV):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Fonts w:ascii="Calibri" w:eastAsia="Calibri" w:hAnsi="Calibri" w:cs="Calibri"/>
          <w:b/>
          <w:bCs/>
          <w:sz w:val="20"/>
          <w:szCs w:val="20"/>
          <w:lang w:val="sr-Latn-BA"/>
        </w:rPr>
        <w:t>4.738.792,59</w:t>
      </w:r>
    </w:p>
    <w:p w:rsidR="001F55F6" w:rsidRPr="00B84A8C" w:rsidRDefault="001A2ECE" w:rsidP="00B84A8C">
      <w:pPr>
        <w:tabs>
          <w:tab w:val="left" w:pos="2438"/>
        </w:tabs>
        <w:spacing w:before="120" w:after="120"/>
        <w:rPr>
          <w:rFonts w:ascii="Calibri" w:eastAsia="Calibri" w:hAnsi="Calibri" w:cs="Calibri"/>
          <w:b/>
          <w:bCs/>
          <w:sz w:val="20"/>
          <w:szCs w:val="20"/>
          <w:lang w:val="sr-Latn-BA"/>
        </w:rPr>
      </w:pPr>
      <w:r w:rsidRPr="001F55F6">
        <w:rPr>
          <w:rFonts w:cstheme="minorHAnsi"/>
          <w:bCs/>
          <w:sz w:val="20"/>
          <w:szCs w:val="20"/>
        </w:rPr>
        <w:t>Vrednostugovora (sa PDV):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Fonts w:ascii="Calibri" w:eastAsia="Calibri" w:hAnsi="Calibri" w:cs="Calibri"/>
          <w:b/>
          <w:bCs/>
          <w:sz w:val="20"/>
          <w:szCs w:val="20"/>
          <w:lang w:val="sr-Latn-BA"/>
        </w:rPr>
        <w:t>5.686.551,11</w:t>
      </w:r>
    </w:p>
    <w:p w:rsidR="001F55F6" w:rsidRPr="00B84A8C" w:rsidRDefault="001A2ECE" w:rsidP="00B84A8C">
      <w:pPr>
        <w:tabs>
          <w:tab w:val="left" w:pos="2410"/>
        </w:tabs>
        <w:spacing w:before="120" w:after="120"/>
        <w:rPr>
          <w:rFonts w:ascii="Calibri" w:eastAsia="Calibri" w:hAnsi="Calibri" w:cs="Calibri"/>
          <w:b/>
          <w:bCs/>
          <w:sz w:val="20"/>
          <w:szCs w:val="20"/>
          <w:lang w:val="sr-Latn-BA"/>
        </w:rPr>
      </w:pPr>
      <w:r w:rsidRPr="001F55F6">
        <w:rPr>
          <w:rFonts w:cstheme="minorHAnsi"/>
          <w:sz w:val="20"/>
          <w:szCs w:val="20"/>
        </w:rPr>
        <w:t>Valuta: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Fonts w:ascii="Calibri" w:eastAsia="Calibri" w:hAnsi="Calibri" w:cs="Calibri"/>
          <w:b/>
          <w:bCs/>
          <w:sz w:val="20"/>
          <w:szCs w:val="20"/>
          <w:lang w:val="sr-Latn-BA"/>
        </w:rPr>
        <w:t>RSD</w:t>
      </w:r>
    </w:p>
    <w:bookmarkEnd w:id="2"/>
    <w:p w:rsidR="00A9707B" w:rsidRPr="00A9707B" w:rsidRDefault="00A9707B" w:rsidP="001F55F6">
      <w:pPr>
        <w:spacing w:before="120" w:after="120"/>
        <w:rPr>
          <w:rFonts w:cstheme="minorHAnsi"/>
          <w:bCs/>
          <w:sz w:val="20"/>
          <w:szCs w:val="20"/>
        </w:rPr>
        <w:sectPr w:rsidR="00A9707B" w:rsidRPr="00A9707B" w:rsidSect="000A667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 w:rsidR="009441D9"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50"/>
            </w:tblGrid>
            <w:tr w:rsidR="009441D9"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lastRenderedPageBreak/>
                    <w:t>OBRAZLOŽENJE</w:t>
                  </w: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41D9">
        <w:trPr>
          <w:trHeight w:val="40"/>
        </w:trPr>
        <w:tc>
          <w:tcPr>
            <w:tcW w:w="15397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c>
          <w:tcPr>
            <w:tcW w:w="15397" w:type="dxa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44"/>
              <w:gridCol w:w="11614"/>
            </w:tblGrid>
            <w:tr w:rsidR="009441D9" w:rsidTr="00606861">
              <w:trPr>
                <w:trHeight w:val="283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Podaci o postupku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Naziv postupka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Nabavka električne energije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Ref. broj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14/2023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Vrsta postupka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Otvoreni postupak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Broj i datum odluke o sprovođenju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2346, 28.11.2023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Procenjena vrednost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5.000.000,00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Tehnika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CPV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09310000-Električna energija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Kratak opis nabavke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nabavka električne energije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Podeljen u partije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NE</w:t>
                  </w:r>
                </w:p>
              </w:tc>
            </w:tr>
            <w:tr w:rsidR="009441D9">
              <w:trPr>
                <w:trHeight w:val="60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Obrazloženje zašto predmet nije podeljen u partije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Broj oglasa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2023/S F02-0048634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Vrsta oglasa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Javni poziv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Objavljeno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01.12.2023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Rok za podnošenje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11.12.2023 12:00:00</w:t>
                  </w: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c>
          <w:tcPr>
            <w:tcW w:w="15410" w:type="dxa"/>
            <w:gridSpan w:val="2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71"/>
            </w:tblGrid>
            <w:tr w:rsidR="009441D9" w:rsidTr="00606861">
              <w:trPr>
                <w:trHeight w:val="283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Članovi komisije za javnu nabavku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Ime i prezime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Pr="00606861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606861">
                    <w:rPr>
                      <w:b/>
                      <w:color w:val="000000"/>
                      <w:sz w:val="20"/>
                      <w:szCs w:val="20"/>
                    </w:rPr>
                    <w:t>Nevena Đorđević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Pr="00606861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606861">
                    <w:rPr>
                      <w:b/>
                      <w:color w:val="000000"/>
                      <w:sz w:val="20"/>
                      <w:szCs w:val="20"/>
                    </w:rPr>
                    <w:t xml:space="preserve">Slavica </w:t>
                  </w:r>
                  <w:r w:rsidRPr="00606861">
                    <w:rPr>
                      <w:b/>
                      <w:color w:val="000000"/>
                      <w:sz w:val="20"/>
                      <w:szCs w:val="20"/>
                    </w:rPr>
                    <w:t>Anđelković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Pr="00606861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606861">
                    <w:rPr>
                      <w:b/>
                      <w:color w:val="000000"/>
                      <w:sz w:val="20"/>
                      <w:szCs w:val="20"/>
                    </w:rPr>
                    <w:t>Darko Luković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Dragomir Zajić</w:t>
                  </w: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c>
          <w:tcPr>
            <w:tcW w:w="15397" w:type="dxa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58"/>
            </w:tblGrid>
            <w:tr w:rsidR="009441D9" w:rsidTr="00606861">
              <w:trPr>
                <w:trHeight w:val="283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Podaci o predmetu / partijama</w:t>
                  </w:r>
                </w:p>
              </w:tc>
            </w:tr>
            <w:tr w:rsidR="009441D9">
              <w:trPr>
                <w:trHeight w:val="170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58"/>
                  </w:tblGrid>
                  <w:tr w:rsidR="009441D9">
                    <w:trPr>
                      <w:trHeight w:val="68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2"/>
                          <w:gridCol w:w="11569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Naziv partije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Nabavka električne energije</w:t>
                              </w:r>
                            </w:p>
                          </w:tc>
                        </w:tr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Kriterijum za dodelu ugovora na osnovu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Cene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441D9">
                    <w:trPr>
                      <w:trHeight w:val="102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5301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1539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Zahtevi nabavke</w:t>
                              </w:r>
                            </w:p>
                          </w:tc>
                        </w:tr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1539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Naziv zahteva</w:t>
                              </w:r>
                            </w:p>
                          </w:tc>
                        </w:tr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1539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Rok za plaćanje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rPr>
          <w:trHeight w:val="56"/>
        </w:trPr>
        <w:tc>
          <w:tcPr>
            <w:tcW w:w="15397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:rsidR="009441D9" w:rsidRDefault="001A2ECE"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 w:rsidR="009441D9" w:rsidRDefault="009441D9"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 w:rsidR="009441D9">
        <w:tc>
          <w:tcPr>
            <w:tcW w:w="15397" w:type="dxa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58"/>
            </w:tblGrid>
            <w:tr w:rsidR="009441D9"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Podaci o otvaranju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Datum</w:t>
                  </w: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 xml:space="preserve"> i vreme otvaranja: 11.12.2023 12:00:00</w:t>
                  </w:r>
                </w:p>
              </w:tc>
            </w:tr>
            <w:tr w:rsidR="009441D9"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Elektronsko otvaranje ponuda završeno u: 11.12.2023 12:05:08</w:t>
                  </w:r>
                </w:p>
              </w:tc>
            </w:tr>
            <w:tr w:rsidR="009441D9">
              <w:trPr>
                <w:trHeight w:val="106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35"/>
                    <w:gridCol w:w="23"/>
                  </w:tblGrid>
                  <w:tr w:rsidR="009441D9"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09"/>
                          <w:gridCol w:w="11569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Broj pristiglih ponuda / prijava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 w:rsidR="009441D9"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573"/>
                          <w:gridCol w:w="2246"/>
                          <w:gridCol w:w="2221"/>
                          <w:gridCol w:w="1399"/>
                          <w:gridCol w:w="2839"/>
                        </w:tblGrid>
                        <w:tr w:rsidR="009441D9"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Ponuđač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Oblik ponude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Oznaka / broj ponude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Podizvođači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Datum i vreme podnošenja</w:t>
                              </w:r>
                            </w:p>
                          </w:tc>
                        </w:tr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EPS AD Ogranak EPS Snabdevanje,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Masarikova 1-3, 11000, Beograd, Srbija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Samostalno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18.01-1093768/1-23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NE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8.12.2023. 13:43:44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rPr>
          <w:trHeight w:val="62"/>
        </w:trPr>
        <w:tc>
          <w:tcPr>
            <w:tcW w:w="15397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:rsidR="009441D9" w:rsidRDefault="001A2ECE"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 w:rsidR="009441D9" w:rsidRDefault="009441D9"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 w:rsidR="009441D9">
        <w:tc>
          <w:tcPr>
            <w:tcW w:w="15392" w:type="dxa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53"/>
            </w:tblGrid>
            <w:tr w:rsidR="009441D9"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Analitički prikaz podnetih ponuda</w:t>
                  </w:r>
                </w:p>
              </w:tc>
            </w:tr>
            <w:tr w:rsidR="009441D9">
              <w:trPr>
                <w:trHeight w:val="102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712"/>
                    <w:gridCol w:w="641"/>
                  </w:tblGrid>
                  <w:tr w:rsidR="009441D9">
                    <w:tc>
                      <w:tcPr>
                        <w:tcW w:w="9444" w:type="dxa"/>
                        <w:shd w:val="clear" w:color="auto" w:fill="auto"/>
                      </w:tcPr>
                      <w:tbl>
                        <w:tblPr>
                          <w:tblW w:w="14655" w:type="dxa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457"/>
                          <w:gridCol w:w="1701"/>
                          <w:gridCol w:w="1701"/>
                          <w:gridCol w:w="992"/>
                          <w:gridCol w:w="2835"/>
                          <w:gridCol w:w="1843"/>
                          <w:gridCol w:w="2126"/>
                        </w:tblGrid>
                        <w:tr w:rsidR="009441D9" w:rsidTr="00606861">
                          <w:trPr>
                            <w:trHeight w:val="262"/>
                          </w:trPr>
                          <w:tc>
                            <w:tcPr>
                              <w:tcW w:w="34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9441D9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394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Podaci o ceni</w:t>
                              </w:r>
                            </w:p>
                          </w:tc>
                          <w:tc>
                            <w:tcPr>
                              <w:tcW w:w="6804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Ostali zahtevi</w:t>
                              </w:r>
                            </w:p>
                          </w:tc>
                        </w:tr>
                        <w:tr w:rsidR="00606861" w:rsidTr="00606861">
                          <w:trPr>
                            <w:trHeight w:val="262"/>
                          </w:trPr>
                          <w:tc>
                            <w:tcPr>
                              <w:tcW w:w="34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Ponuđač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Cena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Cena (sa PDV)</w:t>
                              </w:r>
                            </w:p>
                          </w:tc>
                          <w:tc>
                            <w:tcPr>
                              <w:tcW w:w="9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Valuta</w:t>
                              </w:r>
                            </w:p>
                          </w:tc>
                          <w:tc>
                            <w:tcPr>
                              <w:tcW w:w="283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Rok i način plaćanja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Rok važenja ponude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 xml:space="preserve">Rok za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plaćanje [dan]</w:t>
                              </w:r>
                            </w:p>
                          </w:tc>
                        </w:tr>
                        <w:tr w:rsidR="009441D9" w:rsidTr="00606861">
                          <w:trPr>
                            <w:trHeight w:val="262"/>
                          </w:trPr>
                          <w:tc>
                            <w:tcPr>
                              <w:tcW w:w="34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EPS AD Ogranak EPS Snabdevanje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4738792.59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5686551.11</w:t>
                              </w:r>
                            </w:p>
                          </w:tc>
                          <w:tc>
                            <w:tcPr>
                              <w:tcW w:w="9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RSD</w:t>
                              </w:r>
                            </w:p>
                          </w:tc>
                          <w:tc>
                            <w:tcPr>
                              <w:tcW w:w="283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dana od dana prijema fakture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60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45.00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947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rPr>
          <w:trHeight w:val="50"/>
        </w:trPr>
        <w:tc>
          <w:tcPr>
            <w:tcW w:w="15392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c>
          <w:tcPr>
            <w:tcW w:w="15392" w:type="dxa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53"/>
            </w:tblGrid>
            <w:tr w:rsidR="009441D9" w:rsidTr="00606861">
              <w:trPr>
                <w:trHeight w:val="283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Analitički prikaz ponuda nakon dopuštenih ispravki</w:t>
                  </w:r>
                </w:p>
              </w:tc>
            </w:tr>
            <w:tr w:rsidR="009441D9">
              <w:trPr>
                <w:trHeight w:val="102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712"/>
                    <w:gridCol w:w="641"/>
                  </w:tblGrid>
                  <w:tr w:rsidR="009441D9">
                    <w:tc>
                      <w:tcPr>
                        <w:tcW w:w="9444" w:type="dxa"/>
                        <w:shd w:val="clear" w:color="auto" w:fill="auto"/>
                      </w:tcPr>
                      <w:tbl>
                        <w:tblPr>
                          <w:tblW w:w="14655" w:type="dxa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457"/>
                          <w:gridCol w:w="1701"/>
                          <w:gridCol w:w="1701"/>
                          <w:gridCol w:w="992"/>
                          <w:gridCol w:w="2835"/>
                          <w:gridCol w:w="1843"/>
                          <w:gridCol w:w="2126"/>
                        </w:tblGrid>
                        <w:tr w:rsidR="009441D9" w:rsidTr="00606861">
                          <w:trPr>
                            <w:trHeight w:val="262"/>
                          </w:trPr>
                          <w:tc>
                            <w:tcPr>
                              <w:tcW w:w="34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9441D9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394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Podaci o ceni</w:t>
                              </w:r>
                            </w:p>
                          </w:tc>
                          <w:tc>
                            <w:tcPr>
                              <w:tcW w:w="6804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Ostali zahtevi</w:t>
                              </w:r>
                            </w:p>
                          </w:tc>
                        </w:tr>
                        <w:tr w:rsidR="009441D9" w:rsidTr="00606861">
                          <w:trPr>
                            <w:trHeight w:val="262"/>
                          </w:trPr>
                          <w:tc>
                            <w:tcPr>
                              <w:tcW w:w="34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Ponuđač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Cena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Cena (sa PDV)</w:t>
                              </w:r>
                            </w:p>
                          </w:tc>
                          <w:tc>
                            <w:tcPr>
                              <w:tcW w:w="9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Valuta</w:t>
                              </w:r>
                            </w:p>
                          </w:tc>
                          <w:tc>
                            <w:tcPr>
                              <w:tcW w:w="283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Rok i način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 xml:space="preserve"> plaćanja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Rok važenja ponude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Rok za plaćanje [dan]</w:t>
                              </w:r>
                            </w:p>
                          </w:tc>
                        </w:tr>
                        <w:tr w:rsidR="009441D9" w:rsidTr="00606861">
                          <w:trPr>
                            <w:trHeight w:val="262"/>
                          </w:trPr>
                          <w:tc>
                            <w:tcPr>
                              <w:tcW w:w="34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EPS AD Ogranak EPS Snabdevanje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4738792.59</w:t>
                              </w:r>
                            </w:p>
                          </w:tc>
                          <w:tc>
                            <w:tcPr>
                              <w:tcW w:w="17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5686551.11</w:t>
                              </w:r>
                            </w:p>
                          </w:tc>
                          <w:tc>
                            <w:tcPr>
                              <w:tcW w:w="9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RSD</w:t>
                              </w:r>
                            </w:p>
                          </w:tc>
                          <w:tc>
                            <w:tcPr>
                              <w:tcW w:w="283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dana od dana prijema fakture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60</w:t>
                              </w:r>
                            </w:p>
                          </w:tc>
                          <w:tc>
                            <w:tcPr>
                              <w:tcW w:w="212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45.00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95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rPr>
          <w:trHeight w:val="48"/>
        </w:trPr>
        <w:tc>
          <w:tcPr>
            <w:tcW w:w="15392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c>
          <w:tcPr>
            <w:tcW w:w="15405" w:type="dxa"/>
            <w:gridSpan w:val="2"/>
            <w:shd w:val="clear" w:color="auto" w:fill="auto"/>
          </w:tcPr>
          <w:tbl>
            <w:tblPr>
              <w:tblW w:w="0" w:type="auto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66"/>
            </w:tblGrid>
            <w:tr w:rsidR="009441D9"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441D9" w:rsidRDefault="001A2ECE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Stručna ocena</w:t>
                  </w:r>
                </w:p>
              </w:tc>
            </w:tr>
            <w:tr w:rsidR="009441D9">
              <w:trPr>
                <w:trHeight w:val="68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66"/>
                  </w:tblGrid>
                  <w:tr w:rsidR="009441D9">
                    <w:tc>
                      <w:tcPr>
                        <w:tcW w:w="15411" w:type="dxa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498"/>
                          <w:gridCol w:w="2814"/>
                          <w:gridCol w:w="2813"/>
                          <w:gridCol w:w="2144"/>
                          <w:gridCol w:w="2144"/>
                          <w:gridCol w:w="896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Ponuđač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Prihvatljivo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Odbijeno ili se ne razmatra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Iznos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Iznos (sa PDV)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Valuta</w:t>
                              </w:r>
                            </w:p>
                          </w:tc>
                        </w:tr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EPS AD Ogranak EPS Snabdevanje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DA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NE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4.738.792,59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5.686.551,11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RSD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rPr>
          <w:trHeight w:val="14"/>
        </w:trPr>
        <w:tc>
          <w:tcPr>
            <w:tcW w:w="15392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c>
          <w:tcPr>
            <w:tcW w:w="15405" w:type="dxa"/>
            <w:gridSpan w:val="2"/>
            <w:shd w:val="clear" w:color="auto" w:fill="auto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405"/>
            </w:tblGrid>
            <w:tr w:rsidR="009441D9">
              <w:trPr>
                <w:trHeight w:val="311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 w:rsidR="009441D9"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8"/>
                          <w:gridCol w:w="11590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Ugovor će se dodeliti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DA</w:t>
                              </w:r>
                            </w:p>
                          </w:tc>
                        </w:tr>
                        <w:tr w:rsidR="009441D9"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Sukob interesa koji je utvrđen i mere koje su povodom toga preduzete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nije utvrdjen sukob interesa</w:t>
                              </w:r>
                            </w:p>
                          </w:tc>
                        </w:tr>
                        <w:tr w:rsidR="009441D9"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Dodatni podaci / Napomena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9441D9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 w:rsidR="009441D9"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 w:rsidR="009441D9"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1"/>
                          <w:gridCol w:w="1615"/>
                          <w:gridCol w:w="7303"/>
                          <w:gridCol w:w="1896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Ponuđač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Rang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Obrazloženje ranga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Bira se</w:t>
                              </w:r>
                            </w:p>
                          </w:tc>
                        </w:tr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EPS AD Ogranak EPS Snabdevanje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Cena ponude: 4.738.792,59 RSD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DA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 w:rsidR="009441D9"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 w:rsidR="009441D9"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02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Obrazloženje izbora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W w:w="0" w:type="auto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592"/>
                        </w:tblGrid>
                        <w:tr w:rsidR="009441D9"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9441D9" w:rsidRDefault="001A2ECE"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Ponuda privrednog subjekta je prihvatljiva ispunjava sve zahtevane uslove,  jedina je ponuda za predmetnu nabavku i  samim tim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rangiranjem ponuda po osnovu definisanih kriterijuma za dodelu ugovora na osnovu cene ima najnižu ponuđenu cenu.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br/>
                                <w:t>Ponuđač je u okviru ponudu dostavio sve zahtevane dokaze za kriterijume za kvalitativni izbor privrednog subjekta.</w:t>
                              </w:r>
                            </w:p>
                          </w:tc>
                        </w:tr>
                      </w:tbl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 w:rsidR="009441D9"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 w:rsidR="009441D9" w:rsidRDefault="009441D9"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 w:rsidR="009441D9" w:rsidRDefault="009441D9"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9441D9">
        <w:trPr>
          <w:trHeight w:val="523"/>
        </w:trPr>
        <w:tc>
          <w:tcPr>
            <w:tcW w:w="15392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 w:rsidR="009441D9" w:rsidRDefault="009441D9"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:rsidR="009441D9" w:rsidRDefault="009441D9">
      <w:pPr>
        <w:spacing w:before="0" w:after="0"/>
        <w:rPr>
          <w:rFonts w:ascii="Times New Roman" w:eastAsia="Times New Roman" w:hAnsi="Times New Roman"/>
          <w:sz w:val="20"/>
          <w:szCs w:val="20"/>
        </w:rPr>
        <w:sectPr w:rsidR="009441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7" w:h="11905" w:orient="landscape"/>
          <w:pgMar w:top="566" w:right="566" w:bottom="566" w:left="680" w:header="0" w:footer="0" w:gutter="0"/>
          <w:cols w:space="720"/>
        </w:sectPr>
      </w:pPr>
    </w:p>
    <w:p w:rsidR="00A9707B" w:rsidRPr="00A37023" w:rsidRDefault="001A2ECE" w:rsidP="008C5725">
      <w:pPr>
        <w:rPr>
          <w:sz w:val="20"/>
          <w:szCs w:val="20"/>
        </w:rPr>
      </w:pPr>
      <w:bookmarkStart w:id="33" w:name="1_0"/>
      <w:bookmarkStart w:id="34" w:name="_Hlk32839505_0"/>
      <w:bookmarkEnd w:id="33"/>
      <w:r w:rsidRPr="00A37023">
        <w:rPr>
          <w:rFonts w:ascii="Calibri" w:eastAsia="Calibri" w:hAnsi="Calibri" w:cs="Calibri"/>
          <w:sz w:val="20"/>
          <w:szCs w:val="20"/>
        </w:rPr>
        <w:lastRenderedPageBreak/>
        <w:t>Ponuda privrednog subjekta je prihvatljiva ispunjava sve zahtevane uslove,  jedina je ponuda za predmetnu nabavku i  samim tim rangiranjem ponuda po osnovu definisanih kriterijuma za dodelu ugovora na osnovu cene ima najnižu ponuđenu c</w:t>
      </w:r>
      <w:r w:rsidRPr="00A37023">
        <w:rPr>
          <w:rFonts w:ascii="Calibri" w:eastAsia="Calibri" w:hAnsi="Calibri" w:cs="Calibri"/>
          <w:sz w:val="20"/>
          <w:szCs w:val="20"/>
        </w:rPr>
        <w:t>enu.</w:t>
      </w:r>
    </w:p>
    <w:p w:rsidR="009441D9" w:rsidRPr="00A37023" w:rsidRDefault="001A2ECE" w:rsidP="008C5725">
      <w:pPr>
        <w:rPr>
          <w:rFonts w:ascii="Calibri" w:eastAsia="Calibri" w:hAnsi="Calibri" w:cs="Calibri"/>
          <w:sz w:val="20"/>
          <w:szCs w:val="20"/>
        </w:rPr>
      </w:pPr>
      <w:r w:rsidRPr="00A37023">
        <w:rPr>
          <w:rFonts w:ascii="Calibri" w:eastAsia="Calibri" w:hAnsi="Calibri" w:cs="Calibri"/>
          <w:sz w:val="20"/>
          <w:szCs w:val="20"/>
        </w:rPr>
        <w:t>Ponuđač je u okviru ponudu dostavio sve zahtevane dokaze za kriterijume za kvalitativni izbor privrednog subjekta.</w:t>
      </w:r>
    </w:p>
    <w:p w:rsidR="001F55F6" w:rsidRPr="00F61EC9" w:rsidRDefault="001A2ECE" w:rsidP="008C5725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r w:rsidRPr="00F61EC9">
        <w:rPr>
          <w:rFonts w:eastAsia="Times New Roman" w:cstheme="minorHAnsi"/>
          <w:b/>
          <w:noProof/>
          <w:sz w:val="24"/>
          <w:szCs w:val="24"/>
          <w:lang w:val="sr-Latn-BA" w:eastAsia="lv-LV"/>
        </w:rPr>
        <w:t>Uputstvo o prav</w:t>
      </w:r>
      <w:r w:rsidR="006B1D7A">
        <w:rPr>
          <w:rFonts w:eastAsia="Times New Roman" w:cstheme="minorHAnsi"/>
          <w:b/>
          <w:noProof/>
          <w:sz w:val="24"/>
          <w:szCs w:val="24"/>
          <w:lang w:val="sr-Latn-BA" w:eastAsia="lv-LV"/>
        </w:rPr>
        <w:t>n</w:t>
      </w:r>
      <w:r w:rsidRPr="00F61EC9">
        <w:rPr>
          <w:rFonts w:eastAsia="Times New Roman" w:cstheme="minorHAnsi"/>
          <w:b/>
          <w:noProof/>
          <w:sz w:val="24"/>
          <w:szCs w:val="24"/>
          <w:lang w:val="sr-Latn-BA" w:eastAsia="lv-LV"/>
        </w:rPr>
        <w:t>om sredstvu:</w:t>
      </w:r>
    </w:p>
    <w:p w:rsidR="001F55F6" w:rsidRPr="001F55F6" w:rsidRDefault="001A2ECE" w:rsidP="008C5725">
      <w:pPr>
        <w:spacing w:before="120" w:after="120"/>
        <w:rPr>
          <w:rFonts w:ascii="Calibri" w:eastAsia="Calibri" w:hAnsi="Calibri" w:cs="Calibri"/>
          <w:sz w:val="20"/>
          <w:szCs w:val="20"/>
          <w:lang w:val="sr-Latn-BA"/>
        </w:rPr>
      </w:pPr>
      <w:bookmarkStart w:id="35" w:name="2_0"/>
      <w:bookmarkEnd w:id="34"/>
      <w:bookmarkEnd w:id="35"/>
      <w:r w:rsidRPr="001F55F6">
        <w:rPr>
          <w:rFonts w:ascii="Calibri" w:eastAsia="Calibri" w:hAnsi="Calibri" w:cs="Calibri"/>
          <w:sz w:val="20"/>
          <w:szCs w:val="20"/>
          <w:lang w:val="sr-Latn-BA"/>
        </w:rPr>
        <w:t>Protiv ove odluke, ponuđač može da podnese zahtev za zaštitu prava u roku od deset dana od dana objavljivan</w:t>
      </w:r>
      <w:r w:rsidRPr="001F55F6">
        <w:rPr>
          <w:rFonts w:ascii="Calibri" w:eastAsia="Calibri" w:hAnsi="Calibri" w:cs="Calibri"/>
          <w:sz w:val="20"/>
          <w:szCs w:val="20"/>
          <w:lang w:val="sr-Latn-BA"/>
        </w:rPr>
        <w:t>ja na Portalu javnih nabavki u skladu sa odredbama Zakona o javnim nabavkama („Službeni glasnik“, broj 91/19)</w:t>
      </w:r>
    </w:p>
    <w:sectPr w:rsidR="001F55F6" w:rsidRPr="001F55F6" w:rsidSect="000A667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ECE" w:rsidRDefault="001A2ECE" w:rsidP="009441D9">
      <w:pPr>
        <w:spacing w:before="0" w:after="0"/>
      </w:pPr>
      <w:r>
        <w:separator/>
      </w:r>
    </w:p>
  </w:endnote>
  <w:endnote w:type="continuationSeparator" w:id="1">
    <w:p w:rsidR="001A2ECE" w:rsidRDefault="001A2ECE" w:rsidP="009441D9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E8" w:rsidRPr="005349E8" w:rsidRDefault="009441D9" w:rsidP="005349E8">
    <w:pPr>
      <w:pStyle w:val="Footer"/>
      <w:tabs>
        <w:tab w:val="clear" w:pos="4680"/>
        <w:tab w:val="clear" w:pos="9360"/>
        <w:tab w:val="center" w:pos="5103"/>
        <w:tab w:val="right" w:pos="10205"/>
      </w:tabs>
      <w:rPr>
        <w:caps/>
        <w:szCs w:val="18"/>
        <w:lang w:val="hr-HR"/>
      </w:rPr>
    </w:pPr>
    <w:r w:rsidRPr="009441D9">
      <w:rPr>
        <w:caps/>
        <w:noProof/>
        <w:sz w:val="12"/>
        <w:szCs w:val="12"/>
        <w:lang w:val="hr-HR"/>
      </w:rPr>
      <w:pict>
        <v:line id="Straight Connector 2" o:spid="_x0000_s2049" style="position:absolute;z-index:251659264;visibility:visible;mso-width-relative:margin" from="0,-2.2pt" to="510.1pt,-2.2pt" strokeweight=".5pt">
          <v:stroke joinstyle="miter"/>
          <w10:wrap type="topAndBottom"/>
        </v:line>
      </w:pict>
    </w:r>
    <w:r w:rsidR="001F55F6" w:rsidRPr="001F55F6">
      <w:rPr>
        <w:caps/>
        <w:noProof/>
        <w:sz w:val="12"/>
        <w:szCs w:val="12"/>
        <w:lang w:val="hr-HR"/>
      </w:rPr>
      <w:t>ODLUKA O DODELI UGOVORA</w:t>
    </w:r>
    <w:r w:rsidR="001A2ECE">
      <w:rPr>
        <w:caps/>
        <w:sz w:val="12"/>
        <w:szCs w:val="12"/>
        <w:lang w:val="hr-HR"/>
      </w:rPr>
      <w:tab/>
    </w:r>
    <w:r w:rsidR="001A2ECE"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="001A2ECE" w:rsidRPr="00FE399E">
      <w:rPr>
        <w:caps/>
        <w:szCs w:val="18"/>
        <w:lang w:val="hr-HR"/>
      </w:rPr>
      <w:instrText xml:space="preserve"> PAGE  \* Arabic  \* MERGEFORMAT </w:instrText>
    </w:r>
    <w:r w:rsidRPr="00FE399E">
      <w:rPr>
        <w:caps/>
        <w:szCs w:val="18"/>
        <w:lang w:val="hr-HR"/>
      </w:rPr>
      <w:fldChar w:fldCharType="separate"/>
    </w:r>
    <w:r w:rsidR="00606861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E8" w:rsidRPr="005349E8" w:rsidRDefault="005349E8" w:rsidP="005349E8">
    <w:pPr>
      <w:pStyle w:val="Footer"/>
      <w:tabs>
        <w:tab w:val="clear" w:pos="4680"/>
        <w:tab w:val="clear" w:pos="9360"/>
        <w:tab w:val="center" w:pos="5103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ECE" w:rsidRDefault="001A2ECE" w:rsidP="009441D9">
      <w:pPr>
        <w:spacing w:before="0" w:after="0"/>
      </w:pPr>
      <w:r>
        <w:separator/>
      </w:r>
    </w:p>
  </w:footnote>
  <w:footnote w:type="continuationSeparator" w:id="1">
    <w:p w:rsidR="001A2ECE" w:rsidRDefault="001A2ECE" w:rsidP="009441D9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9" w:rsidRDefault="009441D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/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A2ECE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06861"/>
    <w:rsid w:val="00612616"/>
    <w:rsid w:val="006335EC"/>
    <w:rsid w:val="00666AE4"/>
    <w:rsid w:val="006A4384"/>
    <w:rsid w:val="006B1D7A"/>
    <w:rsid w:val="006C28AA"/>
    <w:rsid w:val="006C6D30"/>
    <w:rsid w:val="00723884"/>
    <w:rsid w:val="007500EB"/>
    <w:rsid w:val="007B33EC"/>
    <w:rsid w:val="008C5725"/>
    <w:rsid w:val="00910CBD"/>
    <w:rsid w:val="00934E20"/>
    <w:rsid w:val="00943D6F"/>
    <w:rsid w:val="009441D9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1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Footer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rsid w:val="009441D9"/>
    <w:pPr>
      <w:spacing w:before="0" w:after="0"/>
    </w:pPr>
    <w:rPr>
      <w:rFonts w:ascii="Times New Roman" w:eastAsia="Times New Roman" w:hAnsi="Times New Roman"/>
      <w:sz w:val="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Dragan Zajic</cp:lastModifiedBy>
  <cp:revision>17</cp:revision>
  <dcterms:created xsi:type="dcterms:W3CDTF">2020-02-17T13:03:00Z</dcterms:created>
  <dcterms:modified xsi:type="dcterms:W3CDTF">2023-12-13T13:22:00Z</dcterms:modified>
</cp:coreProperties>
</file>